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4E330A">
        <w:rPr>
          <w:rFonts w:ascii="Arial" w:hAnsi="Arial" w:cs="Arial"/>
          <w:b/>
          <w:bCs/>
          <w:sz w:val="20"/>
          <w:szCs w:val="20"/>
        </w:rPr>
        <w:t>1</w:t>
      </w:r>
      <w:r w:rsidR="00260008">
        <w:rPr>
          <w:rFonts w:ascii="Arial" w:hAnsi="Arial" w:cs="Arial"/>
          <w:b/>
          <w:bCs/>
          <w:sz w:val="20"/>
          <w:szCs w:val="20"/>
        </w:rPr>
        <w:t>4</w:t>
      </w:r>
      <w:r w:rsidR="0071264A">
        <w:rPr>
          <w:rFonts w:ascii="Arial" w:hAnsi="Arial" w:cs="Arial"/>
          <w:b/>
          <w:bCs/>
          <w:sz w:val="20"/>
          <w:szCs w:val="20"/>
        </w:rPr>
        <w:t>9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ED5428">
        <w:rPr>
          <w:rFonts w:ascii="Arial" w:hAnsi="Arial" w:cs="Arial"/>
          <w:b/>
          <w:bCs/>
          <w:sz w:val="20"/>
          <w:szCs w:val="20"/>
        </w:rPr>
        <w:t>15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A9593F">
        <w:rPr>
          <w:rFonts w:ascii="Arial" w:hAnsi="Arial" w:cs="Arial"/>
          <w:b/>
          <w:bCs/>
          <w:sz w:val="20"/>
          <w:szCs w:val="20"/>
        </w:rPr>
        <w:t>декабря</w:t>
      </w:r>
      <w:r w:rsidR="004E330A">
        <w:rPr>
          <w:rFonts w:ascii="Arial" w:hAnsi="Arial" w:cs="Arial"/>
          <w:b/>
          <w:bCs/>
          <w:sz w:val="20"/>
          <w:szCs w:val="20"/>
        </w:rPr>
        <w:t>» 2022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>на право заключения Договор</w:t>
      </w:r>
      <w:bookmarkEnd w:id="10"/>
      <w:bookmarkEnd w:id="11"/>
      <w:bookmarkEnd w:id="12"/>
      <w:r w:rsidR="004E330A">
        <w:rPr>
          <w:rFonts w:ascii="Arial" w:hAnsi="Arial" w:cs="Arial"/>
          <w:b/>
          <w:i/>
          <w:sz w:val="20"/>
          <w:szCs w:val="20"/>
        </w:rPr>
        <w:t xml:space="preserve"> </w:t>
      </w:r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4A3906">
        <w:rPr>
          <w:rFonts w:ascii="Arial" w:hAnsi="Arial" w:cs="Arial"/>
          <w:b/>
          <w:i/>
          <w:sz w:val="20"/>
          <w:szCs w:val="20"/>
        </w:rPr>
        <w:t>.</w:t>
      </w:r>
      <w:r w:rsidR="004E330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136C34">
        <w:rPr>
          <w:rFonts w:ascii="Arial" w:hAnsi="Arial" w:cs="Arial"/>
          <w:b/>
          <w:i/>
          <w:sz w:val="20"/>
          <w:szCs w:val="20"/>
        </w:rPr>
        <w:t>спецобуви</w:t>
      </w:r>
      <w:proofErr w:type="spellEnd"/>
      <w:r w:rsidR="00136C3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  <w:gridCol w:w="1902"/>
      </w:tblGrid>
      <w:tr w:rsidR="00915246" w:rsidRPr="00ED5428" w:rsidTr="00915246">
        <w:trPr>
          <w:trHeight w:val="562"/>
          <w:tblHeader/>
        </w:trPr>
        <w:tc>
          <w:tcPr>
            <w:tcW w:w="567" w:type="dxa"/>
            <w:shd w:val="clear" w:color="auto" w:fill="auto"/>
            <w:vAlign w:val="center"/>
          </w:tcPr>
          <w:p w:rsidR="00915246" w:rsidRPr="00ED5428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42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15246" w:rsidRPr="00ED5428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42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246" w:rsidRPr="00ED5428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ED5428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ED542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5246" w:rsidRPr="00ED5428" w:rsidRDefault="00915246" w:rsidP="00657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42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902" w:type="dxa"/>
            <w:shd w:val="clear" w:color="auto" w:fill="auto"/>
          </w:tcPr>
          <w:p w:rsidR="00915246" w:rsidRPr="00ED5428" w:rsidRDefault="00915246">
            <w:pPr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Начальная максимальная цена ед. товара с НДС</w:t>
            </w:r>
          </w:p>
        </w:tc>
      </w:tr>
      <w:tr w:rsidR="00ED5428" w:rsidRPr="00ED5428" w:rsidTr="00ED5428">
        <w:tc>
          <w:tcPr>
            <w:tcW w:w="567" w:type="dxa"/>
            <w:shd w:val="clear" w:color="auto" w:fill="auto"/>
            <w:vAlign w:val="center"/>
          </w:tcPr>
          <w:p w:rsidR="00ED5428" w:rsidRPr="00ED5428" w:rsidRDefault="00ED5428" w:rsidP="00ED5428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D5428" w:rsidRPr="00ED5428" w:rsidRDefault="00ED5428" w:rsidP="00ED542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Ботинки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428" w:rsidRPr="00ED5428" w:rsidRDefault="00ED5428" w:rsidP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5428" w:rsidRPr="00ED5428" w:rsidRDefault="00ED5428" w:rsidP="00ED542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902" w:type="dxa"/>
            <w:vAlign w:val="center"/>
          </w:tcPr>
          <w:p w:rsidR="00ED5428" w:rsidRPr="00ED5428" w:rsidRDefault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4620,00</w:t>
            </w:r>
          </w:p>
        </w:tc>
      </w:tr>
      <w:tr w:rsidR="00ED5428" w:rsidRPr="00ED5428" w:rsidTr="00ED5428">
        <w:tc>
          <w:tcPr>
            <w:tcW w:w="567" w:type="dxa"/>
            <w:shd w:val="clear" w:color="auto" w:fill="auto"/>
            <w:vAlign w:val="center"/>
          </w:tcPr>
          <w:p w:rsidR="00ED5428" w:rsidRPr="00ED5428" w:rsidRDefault="00ED5428" w:rsidP="00ED5428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D5428" w:rsidRPr="00ED5428" w:rsidRDefault="00ED5428" w:rsidP="00ED542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Сапоги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428" w:rsidRPr="00ED5428" w:rsidRDefault="00ED5428" w:rsidP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5428" w:rsidRPr="00ED5428" w:rsidRDefault="00ED5428" w:rsidP="00ED542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902" w:type="dxa"/>
            <w:vAlign w:val="center"/>
          </w:tcPr>
          <w:p w:rsidR="00ED5428" w:rsidRPr="00ED5428" w:rsidRDefault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4587,00</w:t>
            </w:r>
          </w:p>
        </w:tc>
      </w:tr>
      <w:tr w:rsidR="00ED5428" w:rsidRPr="00ED5428" w:rsidTr="00ED5428">
        <w:tc>
          <w:tcPr>
            <w:tcW w:w="567" w:type="dxa"/>
            <w:shd w:val="clear" w:color="auto" w:fill="auto"/>
            <w:vAlign w:val="center"/>
          </w:tcPr>
          <w:p w:rsidR="00ED5428" w:rsidRPr="00ED5428" w:rsidRDefault="00ED5428" w:rsidP="00ED5428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D5428" w:rsidRPr="00ED5428" w:rsidRDefault="00ED5428" w:rsidP="00ED542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Сапоги зимние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428" w:rsidRPr="00ED5428" w:rsidRDefault="00ED5428" w:rsidP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5428" w:rsidRPr="00ED5428" w:rsidRDefault="00ED5428" w:rsidP="00ED542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902" w:type="dxa"/>
            <w:vAlign w:val="center"/>
          </w:tcPr>
          <w:p w:rsidR="00ED5428" w:rsidRPr="00ED5428" w:rsidRDefault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6345,00</w:t>
            </w:r>
          </w:p>
        </w:tc>
      </w:tr>
      <w:tr w:rsidR="00ED5428" w:rsidRPr="00ED5428" w:rsidTr="00ED5428">
        <w:tc>
          <w:tcPr>
            <w:tcW w:w="567" w:type="dxa"/>
            <w:shd w:val="clear" w:color="auto" w:fill="auto"/>
            <w:vAlign w:val="center"/>
          </w:tcPr>
          <w:p w:rsidR="00ED5428" w:rsidRPr="00ED5428" w:rsidRDefault="00ED5428" w:rsidP="00ED5428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D5428" w:rsidRPr="00ED5428" w:rsidRDefault="00ED5428" w:rsidP="00ED542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 xml:space="preserve">Ботинки зимние кожаные с термостойкой </w:t>
            </w:r>
            <w:proofErr w:type="spellStart"/>
            <w:r w:rsidRPr="00ED5428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ED5428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428" w:rsidRPr="00ED5428" w:rsidRDefault="00ED5428" w:rsidP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5428" w:rsidRPr="00ED5428" w:rsidRDefault="00ED5428" w:rsidP="00ED542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42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ED5428" w:rsidRPr="00ED5428" w:rsidRDefault="00ED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428">
              <w:rPr>
                <w:rFonts w:ascii="Arial" w:hAnsi="Arial" w:cs="Arial"/>
                <w:sz w:val="20"/>
                <w:szCs w:val="20"/>
              </w:rPr>
              <w:t>6345,00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 xml:space="preserve">должен указать производителя, страну происхождения товара. При отсутствии указания (декларирования) страны происхождения </w:t>
      </w:r>
      <w:r w:rsidR="00DE5D54" w:rsidRPr="00441775">
        <w:rPr>
          <w:rFonts w:ascii="Arial" w:hAnsi="Arial" w:cs="Arial"/>
          <w:sz w:val="20"/>
          <w:szCs w:val="20"/>
        </w:rPr>
        <w:lastRenderedPageBreak/>
        <w:t>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6570C8">
        <w:rPr>
          <w:rFonts w:ascii="Arial" w:hAnsi="Arial" w:cs="Arial"/>
          <w:sz w:val="20"/>
          <w:szCs w:val="20"/>
        </w:rPr>
        <w:t>оплата производится в течение 7</w:t>
      </w:r>
      <w:r w:rsidR="0024033B" w:rsidRPr="002C247E">
        <w:rPr>
          <w:rFonts w:ascii="Arial" w:hAnsi="Arial" w:cs="Arial"/>
          <w:sz w:val="20"/>
          <w:szCs w:val="20"/>
        </w:rPr>
        <w:t xml:space="preserve"> </w:t>
      </w:r>
      <w:r w:rsidR="006570C8">
        <w:rPr>
          <w:rFonts w:ascii="Arial" w:hAnsi="Arial" w:cs="Arial"/>
          <w:sz w:val="20"/>
          <w:szCs w:val="20"/>
        </w:rPr>
        <w:t>рабочих дней с момента поставки,</w:t>
      </w:r>
      <w:r w:rsidR="0024033B" w:rsidRPr="002C247E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6570C8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24033B"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</w:t>
      </w:r>
      <w:r w:rsidR="00A35297">
        <w:rPr>
          <w:rFonts w:ascii="Arial" w:hAnsi="Arial" w:cs="Arial"/>
          <w:sz w:val="20"/>
          <w:szCs w:val="20"/>
        </w:rPr>
        <w:t>о 3</w:t>
      </w:r>
      <w:r w:rsidR="00A9593F">
        <w:rPr>
          <w:rFonts w:ascii="Arial" w:hAnsi="Arial" w:cs="Arial"/>
          <w:sz w:val="20"/>
          <w:szCs w:val="20"/>
        </w:rPr>
        <w:t>0</w:t>
      </w:r>
      <w:r w:rsidR="00A35297">
        <w:rPr>
          <w:rFonts w:ascii="Arial" w:hAnsi="Arial" w:cs="Arial"/>
          <w:sz w:val="20"/>
          <w:szCs w:val="20"/>
        </w:rPr>
        <w:t>.12.202</w:t>
      </w:r>
      <w:r w:rsidR="004A3906">
        <w:rPr>
          <w:rFonts w:ascii="Arial" w:hAnsi="Arial" w:cs="Arial"/>
          <w:sz w:val="20"/>
          <w:szCs w:val="20"/>
        </w:rPr>
        <w:t>3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286E89">
        <w:rPr>
          <w:rFonts w:ascii="Arial" w:hAnsi="Arial" w:cs="Arial"/>
          <w:sz w:val="20"/>
          <w:szCs w:val="20"/>
        </w:rPr>
        <w:t>7</w:t>
      </w:r>
      <w:r w:rsidR="00972D0C" w:rsidRPr="00972D0C">
        <w:rPr>
          <w:rFonts w:ascii="Arial" w:hAnsi="Arial" w:cs="Arial"/>
          <w:sz w:val="20"/>
          <w:szCs w:val="20"/>
        </w:rPr>
        <w:t xml:space="preserve"> календарных </w:t>
      </w:r>
      <w:r w:rsidR="0024033B" w:rsidRPr="00972D0C">
        <w:rPr>
          <w:rFonts w:ascii="Arial" w:hAnsi="Arial" w:cs="Arial"/>
          <w:sz w:val="20"/>
          <w:szCs w:val="20"/>
        </w:rPr>
        <w:t xml:space="preserve"> дней </w:t>
      </w:r>
      <w:r w:rsidR="0024033B" w:rsidRPr="00265A00">
        <w:rPr>
          <w:rFonts w:ascii="Arial" w:hAnsi="Arial" w:cs="Arial"/>
          <w:sz w:val="20"/>
          <w:szCs w:val="20"/>
        </w:rPr>
        <w:t>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</w:t>
      </w:r>
      <w:r w:rsidR="006570C8">
        <w:rPr>
          <w:rFonts w:ascii="Arial" w:hAnsi="Arial" w:cs="Arial"/>
          <w:sz w:val="20"/>
          <w:szCs w:val="20"/>
        </w:rPr>
        <w:t>льзованной, не ранее  3 кв. 2022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6570C8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</w:t>
      </w:r>
      <w:r w:rsidR="006570C8">
        <w:rPr>
          <w:rFonts w:ascii="Arial" w:hAnsi="Arial" w:cs="Arial"/>
          <w:sz w:val="20"/>
          <w:szCs w:val="20"/>
        </w:rPr>
        <w:t xml:space="preserve">является торгами (конкурсом, </w:t>
      </w:r>
      <w:r w:rsidRPr="00856D55">
        <w:rPr>
          <w:rFonts w:ascii="Arial" w:hAnsi="Arial" w:cs="Arial"/>
          <w:sz w:val="20"/>
          <w:szCs w:val="20"/>
        </w:rPr>
        <w:t>аукционом</w:t>
      </w:r>
      <w:r w:rsidR="006570C8">
        <w:rPr>
          <w:rFonts w:ascii="Arial" w:hAnsi="Arial" w:cs="Arial"/>
          <w:sz w:val="20"/>
          <w:szCs w:val="20"/>
        </w:rPr>
        <w:t xml:space="preserve"> или запросом котировок</w:t>
      </w:r>
      <w:r w:rsidRPr="00856D55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71264A" w:rsidRPr="0071264A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41775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074C0C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074C0C" w:rsidRPr="00441775">
        <w:rPr>
          <w:rFonts w:ascii="Arial" w:hAnsi="Arial" w:cs="Arial"/>
          <w:sz w:val="20"/>
          <w:szCs w:val="20"/>
        </w:rPr>
      </w:r>
      <w:r w:rsidR="00074C0C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074C0C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074C0C" w:rsidRPr="00441775">
        <w:rPr>
          <w:rFonts w:ascii="Arial" w:hAnsi="Arial" w:cs="Arial"/>
          <w:sz w:val="20"/>
          <w:szCs w:val="20"/>
        </w:rPr>
      </w:r>
      <w:r w:rsidR="00074C0C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074C0C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074C0C" w:rsidRPr="00441775">
        <w:rPr>
          <w:rFonts w:ascii="Arial" w:hAnsi="Arial" w:cs="Arial"/>
          <w:sz w:val="20"/>
          <w:szCs w:val="20"/>
        </w:rPr>
      </w:r>
      <w:r w:rsidR="00074C0C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074C0C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074C0C" w:rsidRPr="00441775">
        <w:rPr>
          <w:rFonts w:ascii="Arial" w:hAnsi="Arial" w:cs="Arial"/>
          <w:sz w:val="20"/>
          <w:szCs w:val="20"/>
        </w:rPr>
      </w:r>
      <w:r w:rsidR="00074C0C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71264A" w:rsidRPr="0071264A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8907FD" w:rsidRPr="008907FD" w:rsidRDefault="008907FD" w:rsidP="00020942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являющуюся предметом настоящей закупки (не менее 10 отзывов).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71264A" w:rsidRPr="0071264A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</w:t>
      </w:r>
      <w:r w:rsidR="006570C8">
        <w:rPr>
          <w:rFonts w:ascii="Arial" w:hAnsi="Arial" w:cs="Arial"/>
          <w:sz w:val="20"/>
          <w:szCs w:val="20"/>
        </w:rPr>
        <w:t>нет 106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6570C8">
      <w:pPr>
        <w:pStyle w:val="30"/>
        <w:keepNext w:val="0"/>
        <w:keepLines w:val="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6570C8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6570C8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6570C8">
      <w:pPr>
        <w:pStyle w:val="30"/>
        <w:keepNext w:val="0"/>
        <w:keepLines w:val="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6570C8">
      <w:pPr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6570C8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6570C8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6570C8">
      <w:pPr>
        <w:pStyle w:val="30"/>
        <w:keepNext w:val="0"/>
        <w:keepLines w:val="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6570C8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6570C8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570C8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</w:t>
      </w:r>
      <w:r w:rsidRPr="006570C8">
        <w:rPr>
          <w:rFonts w:ascii="Arial" w:hAnsi="Arial" w:cs="Arial"/>
          <w:color w:val="auto"/>
          <w:sz w:val="20"/>
          <w:szCs w:val="20"/>
        </w:rPr>
        <w:t>.7. Начальная (максимальная) цена Договора (цена лота)</w:t>
      </w:r>
      <w:bookmarkEnd w:id="58"/>
    </w:p>
    <w:p w:rsidR="00727D72" w:rsidRPr="006570C8" w:rsidRDefault="00A35297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54211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ED5428" w:rsidRPr="00ED5428">
        <w:rPr>
          <w:rFonts w:ascii="Arial" w:hAnsi="Arial" w:cs="Arial"/>
          <w:b/>
          <w:sz w:val="20"/>
          <w:szCs w:val="20"/>
        </w:rPr>
        <w:t>2 353 911,00</w:t>
      </w:r>
      <w:r w:rsidR="00286D39">
        <w:rPr>
          <w:rFonts w:ascii="Arial" w:hAnsi="Arial" w:cs="Arial"/>
          <w:sz w:val="20"/>
          <w:szCs w:val="20"/>
        </w:rPr>
        <w:t xml:space="preserve"> </w:t>
      </w:r>
      <w:r w:rsidR="00A9593F" w:rsidRPr="00254211">
        <w:rPr>
          <w:rFonts w:ascii="Arial" w:hAnsi="Arial" w:cs="Arial"/>
          <w:sz w:val="20"/>
          <w:szCs w:val="20"/>
        </w:rPr>
        <w:t xml:space="preserve"> </w:t>
      </w:r>
      <w:r w:rsidRPr="00ED5428">
        <w:rPr>
          <w:rFonts w:ascii="Arial" w:hAnsi="Arial" w:cs="Arial"/>
          <w:b/>
          <w:sz w:val="20"/>
          <w:szCs w:val="20"/>
        </w:rPr>
        <w:t>(</w:t>
      </w:r>
      <w:r w:rsidR="00ED5428" w:rsidRPr="00ED5428">
        <w:rPr>
          <w:rFonts w:ascii="Arial" w:hAnsi="Arial" w:cs="Arial"/>
          <w:b/>
          <w:sz w:val="20"/>
          <w:szCs w:val="20"/>
        </w:rPr>
        <w:t>Два миллиона триста пятьдесят три тысячи девятьсот одиннадцать</w:t>
      </w:r>
      <w:r w:rsidRPr="00ED5428">
        <w:rPr>
          <w:rFonts w:ascii="Arial" w:hAnsi="Arial" w:cs="Arial"/>
          <w:b/>
          <w:sz w:val="20"/>
          <w:szCs w:val="20"/>
        </w:rPr>
        <w:t>) рублей 00 копеек</w:t>
      </w:r>
      <w:r w:rsidRPr="00254211">
        <w:rPr>
          <w:rFonts w:ascii="Arial" w:hAnsi="Arial" w:cs="Arial"/>
          <w:sz w:val="20"/>
          <w:szCs w:val="20"/>
        </w:rPr>
        <w:t xml:space="preserve"> с учетом НДС 20%./</w:t>
      </w:r>
      <w:r w:rsidR="00ED5428">
        <w:rPr>
          <w:rFonts w:ascii="Arial" w:hAnsi="Arial" w:cs="Arial"/>
          <w:sz w:val="20"/>
          <w:szCs w:val="20"/>
        </w:rPr>
        <w:t>1 961 592,50</w:t>
      </w:r>
      <w:r w:rsidRPr="00254211">
        <w:rPr>
          <w:rFonts w:ascii="Arial" w:hAnsi="Arial" w:cs="Arial"/>
          <w:sz w:val="20"/>
          <w:szCs w:val="20"/>
        </w:rPr>
        <w:t xml:space="preserve"> (</w:t>
      </w:r>
      <w:r w:rsidR="00ED5428">
        <w:rPr>
          <w:rFonts w:ascii="Arial" w:hAnsi="Arial" w:cs="Arial"/>
          <w:sz w:val="20"/>
          <w:szCs w:val="20"/>
        </w:rPr>
        <w:t>Один миллион девятьсот шестьдесят одна тысяча пятьсот девяносто два</w:t>
      </w:r>
      <w:r w:rsidR="00286D39">
        <w:rPr>
          <w:rFonts w:ascii="Arial" w:hAnsi="Arial" w:cs="Arial"/>
          <w:sz w:val="20"/>
          <w:szCs w:val="20"/>
        </w:rPr>
        <w:t>) рубл</w:t>
      </w:r>
      <w:r w:rsidR="00ED5428">
        <w:rPr>
          <w:rFonts w:ascii="Arial" w:hAnsi="Arial" w:cs="Arial"/>
          <w:sz w:val="20"/>
          <w:szCs w:val="20"/>
        </w:rPr>
        <w:t>я 5</w:t>
      </w:r>
      <w:r w:rsidR="00286D39">
        <w:rPr>
          <w:rFonts w:ascii="Arial" w:hAnsi="Arial" w:cs="Arial"/>
          <w:sz w:val="20"/>
          <w:szCs w:val="20"/>
        </w:rPr>
        <w:t>0</w:t>
      </w:r>
      <w:r w:rsidRPr="00254211">
        <w:rPr>
          <w:rFonts w:ascii="Arial" w:hAnsi="Arial" w:cs="Arial"/>
          <w:sz w:val="20"/>
          <w:szCs w:val="20"/>
        </w:rPr>
        <w:t xml:space="preserve"> копеек, без учёта НДС</w:t>
      </w:r>
      <w:r w:rsidR="00727D72" w:rsidRPr="006570C8">
        <w:rPr>
          <w:rFonts w:ascii="Arial" w:hAnsi="Arial" w:cs="Arial"/>
          <w:sz w:val="20"/>
          <w:szCs w:val="20"/>
        </w:rPr>
        <w:t>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служит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 xml:space="preserve">так же оставляет за собой право отклонить Заявки с ценами, завышенными за счёт 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</w:t>
      </w:r>
      <w:r w:rsidRPr="004B1714">
        <w:rPr>
          <w:rFonts w:ascii="Arial" w:hAnsi="Arial" w:cs="Arial"/>
          <w:sz w:val="20"/>
          <w:szCs w:val="20"/>
        </w:rPr>
        <w:lastRenderedPageBreak/>
        <w:t xml:space="preserve">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7F5FB4" w:rsidRDefault="007F5FB4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DE5D54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7F5FB4" w:rsidRDefault="007F5FB4" w:rsidP="007F5FB4">
      <w:pPr>
        <w:pStyle w:val="af9"/>
        <w:tabs>
          <w:tab w:val="clear" w:pos="1134"/>
          <w:tab w:val="clear" w:pos="4536"/>
          <w:tab w:val="left" w:pos="142"/>
          <w:tab w:val="left" w:pos="360"/>
        </w:tabs>
        <w:suppressAutoHyphens w:val="0"/>
        <w:spacing w:line="240" w:lineRule="auto"/>
        <w:ind w:left="709" w:firstLine="0"/>
        <w:rPr>
          <w:rFonts w:ascii="Arial" w:hAnsi="Arial" w:cs="Arial"/>
          <w:sz w:val="20"/>
          <w:szCs w:val="20"/>
        </w:rPr>
      </w:pPr>
    </w:p>
    <w:p w:rsidR="00542774" w:rsidRDefault="007F5FB4" w:rsidP="0071264A">
      <w:pPr>
        <w:pStyle w:val="af9"/>
        <w:numPr>
          <w:ilvl w:val="3"/>
          <w:numId w:val="51"/>
        </w:numPr>
        <w:tabs>
          <w:tab w:val="left" w:pos="142"/>
          <w:tab w:val="left" w:pos="360"/>
          <w:tab w:val="num" w:pos="56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Документы</w:t>
      </w:r>
      <w:proofErr w:type="gramEnd"/>
      <w:r>
        <w:rPr>
          <w:rFonts w:ascii="Arial" w:hAnsi="Arial" w:cs="Arial"/>
          <w:sz w:val="20"/>
          <w:szCs w:val="20"/>
        </w:rPr>
        <w:t xml:space="preserve"> подтверждающие качественно-технические характеристики</w:t>
      </w:r>
    </w:p>
    <w:p w:rsidR="00542774" w:rsidRPr="00542774" w:rsidRDefault="00542774" w:rsidP="0071264A">
      <w:pPr>
        <w:pStyle w:val="af9"/>
        <w:tabs>
          <w:tab w:val="clear" w:pos="4536"/>
          <w:tab w:val="left" w:pos="142"/>
          <w:tab w:val="left" w:pos="36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</w:t>
      </w:r>
      <w:r w:rsidRPr="00542774">
        <w:rPr>
          <w:rFonts w:ascii="Arial" w:hAnsi="Arial" w:cs="Arial"/>
          <w:sz w:val="20"/>
          <w:szCs w:val="20"/>
        </w:rPr>
        <w:t>ротоколы санитарно-гигиенических исследований, санитарно - химических и токсикологических исследований на предлагаемую к поставке продукцию;</w:t>
      </w:r>
    </w:p>
    <w:p w:rsidR="00542774" w:rsidRPr="00542774" w:rsidRDefault="00542774" w:rsidP="0071264A">
      <w:pPr>
        <w:pStyle w:val="af9"/>
        <w:tabs>
          <w:tab w:val="clear" w:pos="4536"/>
          <w:tab w:val="left" w:pos="142"/>
          <w:tab w:val="left" w:pos="36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42774">
        <w:rPr>
          <w:rFonts w:ascii="Arial" w:hAnsi="Arial" w:cs="Arial"/>
          <w:sz w:val="20"/>
          <w:szCs w:val="20"/>
        </w:rPr>
        <w:t>Технические описания на предлагаемую к поставке продукцию;</w:t>
      </w:r>
    </w:p>
    <w:p w:rsidR="00542774" w:rsidRPr="00542774" w:rsidRDefault="00542774" w:rsidP="0071264A">
      <w:pPr>
        <w:pStyle w:val="af9"/>
        <w:tabs>
          <w:tab w:val="clear" w:pos="4536"/>
          <w:tab w:val="left" w:pos="142"/>
          <w:tab w:val="left" w:pos="36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42774">
        <w:rPr>
          <w:rFonts w:ascii="Arial" w:hAnsi="Arial" w:cs="Arial"/>
          <w:sz w:val="20"/>
          <w:szCs w:val="20"/>
        </w:rPr>
        <w:t>Протоколы испытаний и заключения, подтверждающие защитные и эксплуатационные свойства на протяжении всего срока эксплуатации, определенного типовыми нормами всех составляющих комплектов, в том числе</w:t>
      </w:r>
      <w:r>
        <w:rPr>
          <w:rFonts w:ascii="Arial" w:hAnsi="Arial" w:cs="Arial"/>
          <w:sz w:val="20"/>
          <w:szCs w:val="20"/>
        </w:rPr>
        <w:t xml:space="preserve"> и</w:t>
      </w:r>
      <w:r w:rsidRPr="00542774">
        <w:rPr>
          <w:rFonts w:ascii="Arial" w:hAnsi="Arial" w:cs="Arial"/>
          <w:sz w:val="20"/>
          <w:szCs w:val="20"/>
        </w:rPr>
        <w:t xml:space="preserve">нструкцию (Руководство)  по эксплуатации, оформленную в соответствии с требованиями </w:t>
      </w:r>
      <w:proofErr w:type="gramStart"/>
      <w:r w:rsidRPr="00542774">
        <w:rPr>
          <w:rFonts w:ascii="Arial" w:hAnsi="Arial" w:cs="Arial"/>
          <w:sz w:val="20"/>
          <w:szCs w:val="20"/>
        </w:rPr>
        <w:t>ТР</w:t>
      </w:r>
      <w:proofErr w:type="gramEnd"/>
      <w:r w:rsidRPr="00542774">
        <w:rPr>
          <w:rFonts w:ascii="Arial" w:hAnsi="Arial" w:cs="Arial"/>
          <w:sz w:val="20"/>
          <w:szCs w:val="20"/>
        </w:rPr>
        <w:t xml:space="preserve"> ТС 019/2011.</w:t>
      </w:r>
    </w:p>
    <w:p w:rsidR="007F5FB4" w:rsidRDefault="00542774" w:rsidP="00542774">
      <w:pPr>
        <w:pStyle w:val="af9"/>
        <w:tabs>
          <w:tab w:val="clear" w:pos="1134"/>
          <w:tab w:val="clear" w:pos="4536"/>
          <w:tab w:val="left" w:pos="142"/>
          <w:tab w:val="left" w:pos="360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42774">
        <w:rPr>
          <w:rFonts w:ascii="Arial" w:hAnsi="Arial" w:cs="Arial"/>
          <w:sz w:val="20"/>
          <w:szCs w:val="20"/>
        </w:rPr>
        <w:t>Отзывы и заключения предприятий, использовавших продукцию, предлагаемую к поставке.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20162B">
        <w:rPr>
          <w:rFonts w:ascii="Arial" w:hAnsi="Arial" w:cs="Arial"/>
          <w:sz w:val="20"/>
          <w:szCs w:val="20"/>
        </w:rPr>
        <w:t>–</w:t>
      </w:r>
      <w:r w:rsidR="000E76CC" w:rsidRPr="00305828">
        <w:rPr>
          <w:rFonts w:ascii="Arial" w:hAnsi="Arial" w:cs="Arial"/>
          <w:sz w:val="20"/>
          <w:szCs w:val="20"/>
        </w:rPr>
        <w:t xml:space="preserve"> </w:t>
      </w:r>
      <w:r w:rsidR="0020162B">
        <w:rPr>
          <w:rFonts w:ascii="Arial" w:hAnsi="Arial" w:cs="Arial"/>
          <w:b/>
          <w:sz w:val="20"/>
          <w:szCs w:val="20"/>
        </w:rPr>
        <w:t>с момента размещения в ЕИС.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026F11">
        <w:rPr>
          <w:rFonts w:ascii="Arial" w:hAnsi="Arial" w:cs="Arial"/>
          <w:b/>
          <w:sz w:val="20"/>
          <w:szCs w:val="20"/>
        </w:rPr>
        <w:t>22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254211">
        <w:rPr>
          <w:rFonts w:ascii="Arial" w:hAnsi="Arial" w:cs="Arial"/>
          <w:b/>
          <w:sz w:val="20"/>
          <w:szCs w:val="20"/>
        </w:rPr>
        <w:t>2</w:t>
      </w:r>
      <w:r w:rsidR="0020162B">
        <w:rPr>
          <w:rFonts w:ascii="Arial" w:hAnsi="Arial" w:cs="Arial"/>
          <w:b/>
          <w:sz w:val="20"/>
          <w:szCs w:val="20"/>
        </w:rPr>
        <w:t>.2022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026F11">
        <w:rPr>
          <w:rFonts w:ascii="Arial" w:hAnsi="Arial" w:cs="Arial"/>
          <w:b/>
          <w:i/>
          <w:sz w:val="20"/>
          <w:szCs w:val="20"/>
          <w:u w:val="single"/>
        </w:rPr>
        <w:t>26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A9593F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0162B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r w:rsidR="00026F11">
        <w:rPr>
          <w:rFonts w:ascii="Arial" w:hAnsi="Arial" w:cs="Arial"/>
          <w:b/>
          <w:i/>
          <w:sz w:val="20"/>
          <w:szCs w:val="20"/>
          <w:u w:val="single"/>
        </w:rPr>
        <w:t>26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A9593F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0162B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</w:t>
      </w:r>
      <w:r w:rsidR="0020162B">
        <w:rPr>
          <w:rFonts w:ascii="Arial" w:hAnsi="Arial" w:cs="Arial"/>
          <w:sz w:val="20"/>
          <w:szCs w:val="20"/>
        </w:rPr>
        <w:t>106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0162B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20162B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9" w:name="_Ref303683883"/>
      <w:bookmarkStart w:id="80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9"/>
      <w:bookmarkEnd w:id="80"/>
    </w:p>
    <w:p w:rsidR="00DE5D54" w:rsidRPr="00441775" w:rsidRDefault="00DE5D54" w:rsidP="0020162B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20162B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1" w:name="_Ref305973250"/>
      <w:bookmarkStart w:id="82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1"/>
      <w:bookmarkEnd w:id="82"/>
    </w:p>
    <w:p w:rsidR="00DE5D54" w:rsidRPr="00441775" w:rsidRDefault="00DE5D54" w:rsidP="0020162B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3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3"/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4" w:name="_Ref93089454"/>
      <w:bookmarkStart w:id="85" w:name="_Toc343613551"/>
      <w:bookmarkStart w:id="86" w:name="_Ref303250967"/>
      <w:bookmarkStart w:id="87" w:name="_Toc305697378"/>
      <w:bookmarkStart w:id="88" w:name="_Toc343613554"/>
      <w:bookmarkStart w:id="89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20162B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4"/>
      <w:bookmarkEnd w:id="8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0"/>
      <w:bookmarkEnd w:id="91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20162B" w:rsidRPr="00FC2979" w:rsidRDefault="0020162B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Превышение начально</w:t>
      </w:r>
      <w:r w:rsidR="0029489A">
        <w:rPr>
          <w:rFonts w:ascii="Arial" w:hAnsi="Arial" w:cs="Arial"/>
          <w:sz w:val="20"/>
          <w:szCs w:val="20"/>
        </w:rPr>
        <w:t>й (максимальной) цены</w:t>
      </w:r>
      <w:r w:rsidRPr="00FC2979">
        <w:rPr>
          <w:rFonts w:ascii="Arial" w:hAnsi="Arial" w:cs="Arial"/>
          <w:sz w:val="20"/>
          <w:szCs w:val="20"/>
        </w:rPr>
        <w:t>;</w:t>
      </w:r>
    </w:p>
    <w:p w:rsidR="00336848" w:rsidRPr="001718C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2" w:name="_Ref306138385"/>
      <w:bookmarkStart w:id="93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2"/>
      <w:bookmarkEnd w:id="93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</w:t>
      </w:r>
      <w:proofErr w:type="gramStart"/>
      <w:r w:rsidRPr="00B470A1">
        <w:rPr>
          <w:rFonts w:ascii="Arial" w:hAnsi="Arial" w:cs="Arial"/>
          <w:sz w:val="20"/>
          <w:szCs w:val="20"/>
        </w:rPr>
        <w:t>производится оценочная стадия рассмотрения Заявок по неценовым критериям и определяются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26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727D72" w:rsidRPr="00B470A1" w:rsidTr="00727D72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727D72" w:rsidRPr="00B470A1" w:rsidTr="00727D72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727D72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254211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25421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727D72" w:rsidRPr="00B470A1" w:rsidTr="00727D72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254211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D72" w:rsidRPr="00B470A1" w:rsidRDefault="00727D72" w:rsidP="00254211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25421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2D6E44" w:rsidRDefault="002D6E44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lastRenderedPageBreak/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  <w:r w:rsidRPr="00795BE4">
        <w:rPr>
          <w:rFonts w:ascii="Arial" w:hAnsi="Arial" w:cs="Arial"/>
          <w:b/>
          <w:sz w:val="20"/>
          <w:szCs w:val="20"/>
          <w:u w:val="single"/>
        </w:rPr>
        <w:t>Предоставление приоритета</w:t>
      </w:r>
      <w:r w:rsidRPr="00795BE4">
        <w:rPr>
          <w:rFonts w:ascii="Arial" w:hAnsi="Arial" w:cs="Arial"/>
          <w:sz w:val="20"/>
          <w:szCs w:val="20"/>
        </w:rPr>
        <w:t xml:space="preserve"> товаров российского происхождения по отношению к товарам, происходящим из иностранного государства</w:t>
      </w: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  <w:r w:rsidRPr="00795BE4">
        <w:rPr>
          <w:rFonts w:ascii="Arial" w:hAnsi="Arial" w:cs="Arial"/>
          <w:sz w:val="20"/>
          <w:szCs w:val="20"/>
        </w:rPr>
        <w:t xml:space="preserve">Оценка и сопоставление заявок на участие в закупке, которые </w:t>
      </w:r>
      <w:proofErr w:type="gramStart"/>
      <w:r w:rsidRPr="00795BE4">
        <w:rPr>
          <w:rFonts w:ascii="Arial" w:hAnsi="Arial" w:cs="Arial"/>
          <w:sz w:val="20"/>
          <w:szCs w:val="20"/>
        </w:rPr>
        <w:t>содержат предложения о поставке товаров российского происхождения по стоимостным критериям оценки производятся</w:t>
      </w:r>
      <w:proofErr w:type="gramEnd"/>
      <w:r w:rsidRPr="00795BE4">
        <w:rPr>
          <w:rFonts w:ascii="Arial" w:hAnsi="Arial" w:cs="Arial"/>
          <w:sz w:val="20"/>
          <w:szCs w:val="20"/>
        </w:rPr>
        <w:t xml:space="preserve"> по предложенной участником цене договора, сниженной на 15 процентов, при этом договор заключается по цене договора, предложенной участником.</w:t>
      </w: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  <w:r w:rsidRPr="00795BE4">
        <w:rPr>
          <w:rFonts w:ascii="Arial" w:hAnsi="Arial" w:cs="Arial"/>
          <w:sz w:val="20"/>
          <w:szCs w:val="20"/>
        </w:rPr>
        <w:t>Приоритет не предоставляется в случаях, если:</w:t>
      </w: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  <w:bookmarkStart w:id="94" w:name="sub_61"/>
      <w:r w:rsidRPr="00795BE4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  <w:bookmarkStart w:id="95" w:name="sub_62"/>
      <w:bookmarkEnd w:id="94"/>
      <w:r w:rsidRPr="00795BE4">
        <w:rPr>
          <w:rFonts w:ascii="Arial" w:hAnsi="Arial" w:cs="Arial"/>
          <w:sz w:val="20"/>
          <w:szCs w:val="20"/>
        </w:rPr>
        <w:t>б) в заявке на участие в закупке не содержится предложений о поставке товаров российского происхождения;</w:t>
      </w:r>
    </w:p>
    <w:p w:rsidR="003E2264" w:rsidRPr="00795BE4" w:rsidRDefault="003E2264" w:rsidP="003E2264">
      <w:pPr>
        <w:pStyle w:val="a0"/>
        <w:numPr>
          <w:ilvl w:val="0"/>
          <w:numId w:val="0"/>
        </w:numPr>
        <w:tabs>
          <w:tab w:val="left" w:pos="142"/>
        </w:tabs>
        <w:spacing w:before="0"/>
        <w:rPr>
          <w:rFonts w:ascii="Arial" w:hAnsi="Arial" w:cs="Arial"/>
          <w:sz w:val="20"/>
          <w:szCs w:val="20"/>
        </w:rPr>
      </w:pPr>
      <w:bookmarkStart w:id="96" w:name="sub_63"/>
      <w:bookmarkEnd w:id="95"/>
      <w:r w:rsidRPr="00795BE4">
        <w:rPr>
          <w:rFonts w:ascii="Arial" w:hAnsi="Arial" w:cs="Arial"/>
          <w:sz w:val="20"/>
          <w:szCs w:val="20"/>
        </w:rPr>
        <w:t>в) в заявке на участие в закупке не содержится предложений о поставке товаров иностранного происхождения;</w:t>
      </w:r>
    </w:p>
    <w:p w:rsidR="003E2264" w:rsidRPr="00795BE4" w:rsidRDefault="003E2264" w:rsidP="003E2264">
      <w:pPr>
        <w:pStyle w:val="FTNtxt"/>
        <w:numPr>
          <w:ilvl w:val="0"/>
          <w:numId w:val="0"/>
        </w:numPr>
        <w:tabs>
          <w:tab w:val="clear" w:pos="1080"/>
        </w:tabs>
        <w:spacing w:line="240" w:lineRule="auto"/>
        <w:rPr>
          <w:rFonts w:ascii="Arial" w:hAnsi="Arial" w:cs="Arial"/>
          <w:sz w:val="20"/>
          <w:szCs w:val="20"/>
        </w:rPr>
      </w:pPr>
      <w:bookmarkStart w:id="97" w:name="sub_64"/>
      <w:bookmarkEnd w:id="96"/>
      <w:proofErr w:type="gramStart"/>
      <w:r w:rsidRPr="00795BE4">
        <w:rPr>
          <w:rFonts w:ascii="Arial" w:hAnsi="Arial" w:cs="Arial"/>
          <w:sz w:val="20"/>
          <w:szCs w:val="20"/>
        </w:rPr>
        <w:t xml:space="preserve">г) </w:t>
      </w:r>
      <w:bookmarkStart w:id="98" w:name="_Hlk121915886"/>
      <w:r w:rsidRPr="00795BE4">
        <w:rPr>
          <w:rFonts w:ascii="Arial" w:hAnsi="Arial" w:cs="Arial"/>
          <w:sz w:val="20"/>
          <w:szCs w:val="20"/>
        </w:rPr>
        <w:t>в заявке на участие в закупке, представленной участником закупки, победитель которой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</w:t>
      </w:r>
      <w:proofErr w:type="gramEnd"/>
      <w:r w:rsidRPr="00795BE4">
        <w:rPr>
          <w:rFonts w:ascii="Arial" w:hAnsi="Arial" w:cs="Arial"/>
          <w:sz w:val="20"/>
          <w:szCs w:val="20"/>
        </w:rPr>
        <w:t xml:space="preserve"> предложенных таким участником товаров.</w:t>
      </w:r>
    </w:p>
    <w:bookmarkEnd w:id="97"/>
    <w:bookmarkEnd w:id="98"/>
    <w:p w:rsidR="003E2264" w:rsidRPr="00795BE4" w:rsidRDefault="003E2264" w:rsidP="003E2264">
      <w:pPr>
        <w:pStyle w:val="FTNtxt"/>
        <w:numPr>
          <w:ilvl w:val="0"/>
          <w:numId w:val="0"/>
        </w:numPr>
        <w:tabs>
          <w:tab w:val="clear" w:pos="1080"/>
        </w:tabs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795BE4">
        <w:rPr>
          <w:rFonts w:ascii="Arial" w:hAnsi="Arial" w:cs="Arial"/>
          <w:sz w:val="20"/>
          <w:szCs w:val="20"/>
        </w:rPr>
        <w:t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извещении о проведении закупки,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  <w:proofErr w:type="gramEnd"/>
    </w:p>
    <w:p w:rsidR="003E2264" w:rsidRPr="00795BE4" w:rsidRDefault="003E2264" w:rsidP="003E2264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795BE4">
        <w:rPr>
          <w:rFonts w:ascii="Arial" w:hAnsi="Arial" w:cs="Arial"/>
          <w:sz w:val="20"/>
          <w:szCs w:val="20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</w:r>
    </w:p>
    <w:p w:rsidR="003E2264" w:rsidRPr="00B470A1" w:rsidRDefault="003E2264" w:rsidP="003E2264">
      <w:pPr>
        <w:pStyle w:val="FTNtxt"/>
        <w:numPr>
          <w:ilvl w:val="0"/>
          <w:numId w:val="0"/>
        </w:numPr>
        <w:tabs>
          <w:tab w:val="clear" w:pos="108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E5E82">
      <w:pPr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6"/>
      <w:bookmarkEnd w:id="87"/>
      <w:bookmarkEnd w:id="88"/>
    </w:p>
    <w:bookmarkEnd w:id="89"/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9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9"/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E5E82">
      <w:pPr>
        <w:pStyle w:val="Times12"/>
        <w:widowControl w:val="0"/>
        <w:numPr>
          <w:ilvl w:val="2"/>
          <w:numId w:val="29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681924"/>
      <w:bookmarkStart w:id="101" w:name="_Ref303683914"/>
      <w:bookmarkStart w:id="102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100"/>
      <w:bookmarkEnd w:id="101"/>
      <w:bookmarkEnd w:id="102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1718C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3" w:name="_Ref303251044"/>
      <w:bookmarkStart w:id="104" w:name="_Toc343613556"/>
      <w:bookmarkStart w:id="105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3"/>
      <w:bookmarkEnd w:id="104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6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6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7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7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8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8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  <w:bookmarkStart w:id="109" w:name="_Ref303683929"/>
      <w:bookmarkStart w:id="110" w:name="_Toc343613557"/>
    </w:p>
    <w:p w:rsidR="00DE5D54" w:rsidRPr="00441775" w:rsidRDefault="00DE5D54" w:rsidP="00FE5E82">
      <w:pPr>
        <w:pStyle w:val="20"/>
        <w:keepNext w:val="0"/>
        <w:keepLines w:val="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5"/>
      <w:bookmarkEnd w:id="109"/>
      <w:bookmarkEnd w:id="110"/>
    </w:p>
    <w:p w:rsidR="00B50031" w:rsidRPr="00AE5B0C" w:rsidRDefault="00B50031" w:rsidP="00FE5E82">
      <w:pPr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11" w:name="_Ref294695403"/>
      <w:bookmarkStart w:id="112" w:name="_Ref306320315"/>
      <w:bookmarkStart w:id="113" w:name="_Ref305979053"/>
      <w:bookmarkStart w:id="114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11"/>
      <w:bookmarkEnd w:id="112"/>
      <w:r>
        <w:rPr>
          <w:rFonts w:ascii="Arial" w:hAnsi="Arial" w:cs="Arial"/>
          <w:sz w:val="20"/>
          <w:szCs w:val="20"/>
        </w:rPr>
        <w:t xml:space="preserve"> </w:t>
      </w:r>
      <w:r w:rsidR="00B82769">
        <w:rPr>
          <w:rFonts w:ascii="Arial" w:hAnsi="Arial" w:cs="Arial"/>
          <w:sz w:val="20"/>
          <w:szCs w:val="20"/>
        </w:rPr>
        <w:t xml:space="preserve">в течение </w:t>
      </w:r>
      <w:r w:rsidR="00A96689">
        <w:rPr>
          <w:rFonts w:ascii="Arial" w:hAnsi="Arial" w:cs="Arial"/>
          <w:sz w:val="20"/>
          <w:szCs w:val="20"/>
        </w:rPr>
        <w:t>2</w:t>
      </w:r>
      <w:r w:rsidR="00B82769">
        <w:rPr>
          <w:rFonts w:ascii="Arial" w:hAnsi="Arial" w:cs="Arial"/>
          <w:sz w:val="20"/>
          <w:szCs w:val="20"/>
        </w:rPr>
        <w:t>0 календарных дней</w:t>
      </w:r>
      <w:r w:rsidR="00FE5E82" w:rsidRPr="00FE5E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5E82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FE5E82">
        <w:rPr>
          <w:rFonts w:ascii="Arial" w:hAnsi="Arial" w:cs="Arial"/>
          <w:sz w:val="20"/>
          <w:szCs w:val="20"/>
        </w:rPr>
        <w:t xml:space="preserve"> в </w:t>
      </w:r>
      <w:r w:rsidR="00A40E13" w:rsidRPr="00FE5E82">
        <w:rPr>
          <w:rFonts w:ascii="Arial" w:hAnsi="Arial" w:cs="Arial"/>
          <w:sz w:val="20"/>
          <w:szCs w:val="20"/>
        </w:rPr>
        <w:t>ЕИС</w:t>
      </w:r>
      <w:r w:rsidRPr="00FE5E82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FE5E82">
        <w:rPr>
          <w:rFonts w:ascii="Arial" w:hAnsi="Arial" w:cs="Arial"/>
          <w:sz w:val="20"/>
          <w:szCs w:val="20"/>
        </w:rPr>
        <w:t>Комиссии</w:t>
      </w:r>
      <w:r w:rsidRPr="00FE5E82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</w:t>
      </w:r>
      <w:r w:rsidRPr="00DD1798">
        <w:rPr>
          <w:rFonts w:ascii="Arial" w:hAnsi="Arial" w:cs="Arial"/>
          <w:sz w:val="20"/>
          <w:szCs w:val="20"/>
        </w:rPr>
        <w:t xml:space="preserve"> </w:t>
      </w:r>
      <w:r w:rsidR="00A96689">
        <w:rPr>
          <w:rFonts w:ascii="Arial" w:hAnsi="Arial" w:cs="Arial"/>
          <w:sz w:val="20"/>
          <w:szCs w:val="20"/>
        </w:rPr>
        <w:t>5</w:t>
      </w:r>
      <w:r w:rsidRPr="00F63640">
        <w:rPr>
          <w:rFonts w:ascii="Arial" w:hAnsi="Arial" w:cs="Arial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</w:t>
      </w:r>
      <w:r w:rsidRPr="00DD1798">
        <w:rPr>
          <w:rFonts w:ascii="Arial" w:hAnsi="Arial" w:cs="Arial"/>
          <w:sz w:val="20"/>
          <w:szCs w:val="20"/>
        </w:rPr>
        <w:lastRenderedPageBreak/>
        <w:t xml:space="preserve">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 xml:space="preserve">строгом соответствии с приложением №1 к настоящей документации. В случае непредставления в течение </w:t>
      </w:r>
      <w:r w:rsidR="00A96689">
        <w:rPr>
          <w:rFonts w:ascii="Arial" w:hAnsi="Arial" w:cs="Arial"/>
          <w:sz w:val="20"/>
          <w:szCs w:val="20"/>
        </w:rPr>
        <w:t>5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E5E82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3"/>
    </w:p>
    <w:p w:rsidR="00DE5D54" w:rsidRPr="00441775" w:rsidRDefault="00DE5D54" w:rsidP="00FE5E82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FE5E82">
      <w:pPr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E5E82">
      <w:pPr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115" w:name="_Ref303694483"/>
      <w:bookmarkStart w:id="116" w:name="_Toc305835590"/>
      <w:bookmarkStart w:id="117" w:name="_Ref306140451"/>
      <w:bookmarkEnd w:id="114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5"/>
      <w:bookmarkEnd w:id="116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7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915246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915246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915246" w:rsidRPr="00BE46AD" w:rsidRDefault="00915246" w:rsidP="00BE46AD">
      <w:pPr>
        <w:rPr>
          <w:rFonts w:ascii="Arial" w:hAnsi="Arial" w:cs="Arial"/>
          <w:b/>
          <w:sz w:val="20"/>
          <w:szCs w:val="20"/>
        </w:rPr>
      </w:pPr>
    </w:p>
    <w:p w:rsidR="00FE5E82" w:rsidRPr="00761829" w:rsidRDefault="00FE5E82" w:rsidP="00FE5E82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по общим вопросам и реализации усл</w:t>
      </w:r>
      <w:r>
        <w:rPr>
          <w:rFonts w:ascii="Arial" w:hAnsi="Arial" w:cs="Arial"/>
          <w:sz w:val="20"/>
          <w:szCs w:val="20"/>
        </w:rPr>
        <w:t xml:space="preserve">уг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А.Н. Мешков</w:t>
      </w:r>
    </w:p>
    <w:p w:rsidR="00FE5E82" w:rsidRPr="00FE5E82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8247D" w:rsidRDefault="00FE5E82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2. </w:t>
      </w:r>
      <w:r w:rsidR="0018247D"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FE5E82" w:rsidRPr="00FE5E82" w:rsidRDefault="0018247D" w:rsidP="00FE5E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техническим вопросам</w:t>
      </w:r>
      <w:r w:rsidR="00FE5E82" w:rsidRPr="00FE5E82">
        <w:rPr>
          <w:rFonts w:ascii="Arial" w:hAnsi="Arial" w:cs="Arial"/>
          <w:sz w:val="20"/>
          <w:szCs w:val="20"/>
        </w:rPr>
        <w:t xml:space="preserve">                     </w:t>
      </w:r>
      <w:r w:rsidR="00FE5E82">
        <w:rPr>
          <w:rFonts w:ascii="Arial" w:hAnsi="Arial" w:cs="Arial"/>
          <w:sz w:val="20"/>
          <w:szCs w:val="20"/>
        </w:rPr>
        <w:t xml:space="preserve">                   </w:t>
      </w:r>
      <w:r w:rsidR="00FE5E82" w:rsidRPr="00FE5E82">
        <w:rPr>
          <w:rFonts w:ascii="Arial" w:hAnsi="Arial" w:cs="Arial"/>
          <w:sz w:val="20"/>
          <w:szCs w:val="20"/>
        </w:rPr>
        <w:t xml:space="preserve">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18247D" w:rsidP="00FE5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Руководитель</w:t>
      </w:r>
      <w:r w:rsidR="00FE5E82" w:rsidRPr="00FE5E82">
        <w:rPr>
          <w:rFonts w:ascii="Arial" w:hAnsi="Arial" w:cs="Arial"/>
          <w:sz w:val="20"/>
          <w:szCs w:val="20"/>
        </w:rPr>
        <w:t xml:space="preserve"> управления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капитального строител</w:t>
      </w:r>
      <w:r>
        <w:rPr>
          <w:rFonts w:ascii="Arial" w:hAnsi="Arial" w:cs="Arial"/>
          <w:sz w:val="20"/>
          <w:szCs w:val="20"/>
        </w:rPr>
        <w:t xml:space="preserve">ьства и  инвестиций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    М.Н. </w:t>
      </w:r>
      <w:proofErr w:type="spellStart"/>
      <w:r w:rsidRPr="00FE5E82">
        <w:rPr>
          <w:rFonts w:ascii="Arial" w:hAnsi="Arial" w:cs="Arial"/>
          <w:sz w:val="20"/>
          <w:szCs w:val="20"/>
        </w:rPr>
        <w:t>Лагуткин</w:t>
      </w:r>
      <w:proofErr w:type="spellEnd"/>
      <w:r w:rsidRPr="00FE5E82">
        <w:rPr>
          <w:rFonts w:ascii="Arial" w:hAnsi="Arial" w:cs="Arial"/>
          <w:sz w:val="20"/>
          <w:szCs w:val="20"/>
        </w:rPr>
        <w:t xml:space="preserve"> 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4. Начальник отдела техничес</w:t>
      </w:r>
      <w:r>
        <w:rPr>
          <w:rFonts w:ascii="Arial" w:hAnsi="Arial" w:cs="Arial"/>
          <w:sz w:val="20"/>
          <w:szCs w:val="20"/>
        </w:rPr>
        <w:t xml:space="preserve">кого развития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С.В. </w:t>
      </w:r>
      <w:proofErr w:type="spellStart"/>
      <w:r w:rsidRPr="00FE5E82">
        <w:rPr>
          <w:rFonts w:ascii="Arial" w:hAnsi="Arial" w:cs="Arial"/>
          <w:sz w:val="20"/>
          <w:szCs w:val="20"/>
        </w:rPr>
        <w:t>Шмырёв</w:t>
      </w:r>
      <w:proofErr w:type="spellEnd"/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5. Начальник юридического отдела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С.Е. Елисеева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                 </w:t>
      </w:r>
    </w:p>
    <w:p w:rsidR="00FE5E82" w:rsidRPr="00FE5E82" w:rsidRDefault="00FE5E82" w:rsidP="00FE5E82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истики и конкурсных закупо</w:t>
      </w:r>
      <w:r w:rsidR="00254211">
        <w:rPr>
          <w:rFonts w:ascii="Arial" w:hAnsi="Arial" w:cs="Arial"/>
          <w:b w:val="0"/>
          <w:i w:val="0"/>
          <w:color w:val="auto"/>
          <w:sz w:val="20"/>
          <w:szCs w:val="20"/>
        </w:rPr>
        <w:t>к</w:t>
      </w: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</w:p>
    <w:p w:rsidR="00FE5E82" w:rsidRPr="00FE5E82" w:rsidRDefault="00FE5E82" w:rsidP="00FE5E82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7. Начальник отдела материально-те</w:t>
      </w:r>
      <w:r>
        <w:rPr>
          <w:rFonts w:ascii="Arial" w:hAnsi="Arial" w:cs="Arial"/>
          <w:sz w:val="20"/>
          <w:szCs w:val="20"/>
        </w:rPr>
        <w:t xml:space="preserve">хнического отдела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FE5E82">
        <w:rPr>
          <w:rFonts w:ascii="Arial" w:hAnsi="Arial" w:cs="Arial"/>
          <w:sz w:val="20"/>
          <w:szCs w:val="20"/>
        </w:rPr>
        <w:t xml:space="preserve">             </w:t>
      </w:r>
      <w:r w:rsidR="00DB02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8" w:name="_Ref303624463"/>
      <w:bookmarkStart w:id="119" w:name="_Ref303711235"/>
      <w:bookmarkStart w:id="120" w:name="_Ref306031829"/>
      <w:bookmarkStart w:id="121" w:name="_Ref306032801"/>
      <w:bookmarkStart w:id="122" w:name="_Ref306124417"/>
      <w:bookmarkStart w:id="123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8"/>
      <w:bookmarkEnd w:id="119"/>
      <w:r w:rsidRPr="00441775">
        <w:rPr>
          <w:rFonts w:ascii="Arial" w:hAnsi="Arial" w:cs="Arial"/>
          <w:sz w:val="20"/>
          <w:szCs w:val="20"/>
        </w:rPr>
        <w:t>Заявку</w:t>
      </w:r>
      <w:bookmarkEnd w:id="120"/>
      <w:bookmarkEnd w:id="121"/>
      <w:bookmarkEnd w:id="122"/>
      <w:bookmarkEnd w:id="123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FE5E82">
        <w:rPr>
          <w:rFonts w:ascii="Arial" w:hAnsi="Arial" w:cs="Arial"/>
          <w:b/>
          <w:sz w:val="20"/>
          <w:szCs w:val="20"/>
        </w:rPr>
        <w:t>1</w:t>
      </w:r>
      <w:r w:rsidR="00260008">
        <w:rPr>
          <w:rFonts w:ascii="Arial" w:hAnsi="Arial" w:cs="Arial"/>
          <w:b/>
          <w:sz w:val="20"/>
          <w:szCs w:val="20"/>
        </w:rPr>
        <w:t>4</w:t>
      </w:r>
      <w:r w:rsidR="0071264A">
        <w:rPr>
          <w:rFonts w:ascii="Arial" w:hAnsi="Arial" w:cs="Arial"/>
          <w:b/>
          <w:sz w:val="20"/>
          <w:szCs w:val="20"/>
        </w:rPr>
        <w:t>9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3E2264">
        <w:rPr>
          <w:rFonts w:ascii="Arial" w:hAnsi="Arial" w:cs="Arial"/>
          <w:b/>
          <w:sz w:val="20"/>
          <w:szCs w:val="20"/>
        </w:rPr>
        <w:t>15</w:t>
      </w:r>
      <w:r w:rsidR="00FE5E82">
        <w:rPr>
          <w:rFonts w:ascii="Arial" w:hAnsi="Arial" w:cs="Arial"/>
          <w:b/>
          <w:sz w:val="20"/>
          <w:szCs w:val="20"/>
        </w:rPr>
        <w:t>.1</w:t>
      </w:r>
      <w:r w:rsidR="00A9593F">
        <w:rPr>
          <w:rFonts w:ascii="Arial" w:hAnsi="Arial" w:cs="Arial"/>
          <w:b/>
          <w:sz w:val="20"/>
          <w:szCs w:val="20"/>
        </w:rPr>
        <w:t>2</w:t>
      </w:r>
      <w:r w:rsidR="00FE5E82">
        <w:rPr>
          <w:rFonts w:ascii="Arial" w:hAnsi="Arial" w:cs="Arial"/>
          <w:b/>
          <w:sz w:val="20"/>
          <w:szCs w:val="20"/>
        </w:rPr>
        <w:t>.2022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FE5E82">
        <w:rPr>
          <w:rFonts w:ascii="Arial" w:hAnsi="Arial" w:cs="Arial"/>
          <w:b/>
          <w:i/>
          <w:sz w:val="20"/>
          <w:szCs w:val="20"/>
        </w:rPr>
        <w:t>_______________________________________________________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FE5E82" w:rsidRDefault="00FE5E82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FE5E82">
              <w:rPr>
                <w:rFonts w:ascii="Arial" w:hAnsi="Arial" w:cs="Arial"/>
                <w:sz w:val="20"/>
                <w:szCs w:val="20"/>
              </w:rPr>
              <w:t>Т</w:t>
            </w:r>
            <w:r w:rsidRPr="00441775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78"/>
      <w:bookmarkStart w:id="125" w:name="_Toc57314676"/>
      <w:bookmarkStart w:id="126" w:name="_Toc69728990"/>
      <w:bookmarkStart w:id="127" w:name="_Toc200423383"/>
      <w:bookmarkStart w:id="128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4"/>
      <w:bookmarkEnd w:id="125"/>
      <w:bookmarkEnd w:id="126"/>
      <w:bookmarkEnd w:id="127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074C0C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074C0C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6.75pt;margin-top:214.6pt;width:510.2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">
            <v:textbox>
              <w:txbxContent>
                <w:p w:rsidR="007F5FB4" w:rsidRPr="002A0EDC" w:rsidRDefault="007F5FB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9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9"/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При этом стоимость таких договоров должна составлять не менее 20% от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Н(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М)ЦД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F5FB4" w:rsidRDefault="007F5FB4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89"/>
      <w:bookmarkStart w:id="131" w:name="_Toc57314677"/>
      <w:bookmarkStart w:id="132" w:name="_Toc69728991"/>
      <w:bookmarkStart w:id="133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074C0C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10" o:spid="_x0000_s1027" style="position:absolute;margin-left:1.7pt;margin-top:321.85pt;width:515.05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">
            <v:textbox>
              <w:txbxContent>
                <w:p w:rsidR="007F5FB4" w:rsidRPr="002A0EDC" w:rsidRDefault="007F5FB4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F5FB4" w:rsidRPr="00BD2B44" w:rsidRDefault="007F5FB4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4" w:name="_Ref55336398"/>
      <w:bookmarkStart w:id="135" w:name="_Toc57314678"/>
      <w:bookmarkStart w:id="136" w:name="_Toc69728992"/>
      <w:bookmarkStart w:id="137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4"/>
      <w:bookmarkEnd w:id="135"/>
      <w:bookmarkEnd w:id="136"/>
      <w:bookmarkEnd w:id="137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074C0C" w:rsidP="002B2EA6">
      <w:pPr>
        <w:rPr>
          <w:rFonts w:ascii="Arial" w:hAnsi="Arial" w:cs="Arial"/>
          <w:sz w:val="20"/>
          <w:szCs w:val="20"/>
        </w:rPr>
      </w:pPr>
      <w:r w:rsidRPr="00074C0C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9" o:spid="_x0000_s1028" style="position:absolute;margin-left:0;margin-top:3.35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Ao9boT3AAAAAcBAAAPAAAAAAAAAAAAAAAAAHIEAABkcnMvZG93bnJldi54bWxQSwUGAAAA&#10;AAQABADzAAAAewUAAAAA&#10;">
            <v:textbox>
              <w:txbxContent>
                <w:p w:rsidR="007F5FB4" w:rsidRPr="002A0EDC" w:rsidRDefault="007F5FB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F5FB4" w:rsidRPr="002A0EDC" w:rsidRDefault="007F5FB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F5FB4" w:rsidRPr="00301BEC" w:rsidRDefault="007F5FB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5FB4" w:rsidRDefault="007F5FB4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8" w:name="_Ref372726841"/>
      <w:bookmarkEnd w:id="128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8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9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40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41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42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5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6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7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8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9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9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50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51" w:name="sub_10125"/>
      <w:bookmarkEnd w:id="150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51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52" w:name="_Toc90385119"/>
      <w:bookmarkStart w:id="153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52"/>
    <w:bookmarkEnd w:id="153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074C0C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4C0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Rectangle 8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7F5FB4" w:rsidRPr="003F7D6C" w:rsidRDefault="007F5FB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4" w:name="_Toc90385120"/>
                  <w:bookmarkStart w:id="155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4"/>
                  <w:bookmarkEnd w:id="155"/>
                </w:p>
                <w:p w:rsidR="007F5FB4" w:rsidRPr="003F7D6C" w:rsidRDefault="007F5FB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F5FB4" w:rsidRPr="003F7D6C" w:rsidRDefault="007F5FB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F5FB4" w:rsidRPr="003F7D6C" w:rsidRDefault="007F5FB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F5FB4" w:rsidRPr="003F7D6C" w:rsidRDefault="007F5FB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F5FB4" w:rsidRPr="003F7D6C" w:rsidRDefault="007F5FB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F5FB4" w:rsidRPr="003F7D6C" w:rsidRDefault="007F5FB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F5FB4" w:rsidRPr="003F7D6C" w:rsidRDefault="007F5FB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F5FB4" w:rsidRPr="003F7D6C" w:rsidRDefault="007F5FB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F5FB4" w:rsidRDefault="007F5FB4"/>
                <w:p w:rsidR="007F5FB4" w:rsidRDefault="007F5FB4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B4" w:rsidRDefault="007F5FB4">
      <w:r>
        <w:separator/>
      </w:r>
    </w:p>
  </w:endnote>
  <w:endnote w:type="continuationSeparator" w:id="0">
    <w:p w:rsidR="007F5FB4" w:rsidRDefault="007F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B4" w:rsidRDefault="007F5FB4" w:rsidP="00441775">
    <w:pPr>
      <w:pStyle w:val="a7"/>
      <w:rPr>
        <w:szCs w:val="18"/>
      </w:rPr>
    </w:pPr>
  </w:p>
  <w:p w:rsidR="007F5FB4" w:rsidRPr="00441775" w:rsidRDefault="007F5FB4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B4" w:rsidRDefault="007F5FB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B4" w:rsidRDefault="007F5FB4">
      <w:r>
        <w:separator/>
      </w:r>
    </w:p>
  </w:footnote>
  <w:footnote w:type="continuationSeparator" w:id="0">
    <w:p w:rsidR="007F5FB4" w:rsidRDefault="007F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B4" w:rsidRDefault="007F5FB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B4" w:rsidRDefault="007F5FB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C0000"/>
    <w:multiLevelType w:val="hybridMultilevel"/>
    <w:tmpl w:val="63147880"/>
    <w:lvl w:ilvl="0" w:tplc="37F0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 w:numId="58">
    <w:abstractNumId w:val="5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26F11"/>
    <w:rsid w:val="00032F2E"/>
    <w:rsid w:val="00037369"/>
    <w:rsid w:val="000374D8"/>
    <w:rsid w:val="0004054A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4C0C"/>
    <w:rsid w:val="00077038"/>
    <w:rsid w:val="00082AC6"/>
    <w:rsid w:val="00082B78"/>
    <w:rsid w:val="000851E9"/>
    <w:rsid w:val="00086216"/>
    <w:rsid w:val="00087293"/>
    <w:rsid w:val="00092B6F"/>
    <w:rsid w:val="00095CC4"/>
    <w:rsid w:val="000A099E"/>
    <w:rsid w:val="000A1ED2"/>
    <w:rsid w:val="000A1F51"/>
    <w:rsid w:val="000A27E3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C34"/>
    <w:rsid w:val="00136E99"/>
    <w:rsid w:val="00140303"/>
    <w:rsid w:val="0014042A"/>
    <w:rsid w:val="001427B7"/>
    <w:rsid w:val="00143F51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8247D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E257E"/>
    <w:rsid w:val="001F07EE"/>
    <w:rsid w:val="001F4559"/>
    <w:rsid w:val="001F4971"/>
    <w:rsid w:val="001F54FC"/>
    <w:rsid w:val="0020162B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23"/>
    <w:rsid w:val="00247D75"/>
    <w:rsid w:val="00250B0C"/>
    <w:rsid w:val="00251799"/>
    <w:rsid w:val="00253978"/>
    <w:rsid w:val="00254211"/>
    <w:rsid w:val="002545BD"/>
    <w:rsid w:val="00254AB6"/>
    <w:rsid w:val="00255A5C"/>
    <w:rsid w:val="0025762B"/>
    <w:rsid w:val="00260008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D39"/>
    <w:rsid w:val="00286E89"/>
    <w:rsid w:val="00286F9F"/>
    <w:rsid w:val="00290133"/>
    <w:rsid w:val="00290E74"/>
    <w:rsid w:val="002929A1"/>
    <w:rsid w:val="002936B1"/>
    <w:rsid w:val="0029489A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57A9"/>
    <w:rsid w:val="002B6C14"/>
    <w:rsid w:val="002B6D24"/>
    <w:rsid w:val="002B77B4"/>
    <w:rsid w:val="002C3780"/>
    <w:rsid w:val="002C5A19"/>
    <w:rsid w:val="002C646F"/>
    <w:rsid w:val="002C6CCB"/>
    <w:rsid w:val="002D3292"/>
    <w:rsid w:val="002D4FF3"/>
    <w:rsid w:val="002D6714"/>
    <w:rsid w:val="002D6ADA"/>
    <w:rsid w:val="002D6E4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472AA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2264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906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330A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4583"/>
    <w:rsid w:val="00516254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2774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919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570C8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A4EC0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264A"/>
    <w:rsid w:val="00713625"/>
    <w:rsid w:val="00716884"/>
    <w:rsid w:val="007215C4"/>
    <w:rsid w:val="00727D72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16C1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7F5FB4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15246"/>
    <w:rsid w:val="00916D8E"/>
    <w:rsid w:val="00920935"/>
    <w:rsid w:val="00921948"/>
    <w:rsid w:val="00921FF7"/>
    <w:rsid w:val="00922710"/>
    <w:rsid w:val="009241B9"/>
    <w:rsid w:val="00934497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2D0C"/>
    <w:rsid w:val="00973543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A97"/>
    <w:rsid w:val="009F5C47"/>
    <w:rsid w:val="009F61D5"/>
    <w:rsid w:val="00A003B3"/>
    <w:rsid w:val="00A012D3"/>
    <w:rsid w:val="00A0162E"/>
    <w:rsid w:val="00A13038"/>
    <w:rsid w:val="00A147B3"/>
    <w:rsid w:val="00A15439"/>
    <w:rsid w:val="00A1669E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297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47B1"/>
    <w:rsid w:val="00A9593F"/>
    <w:rsid w:val="00A95AD5"/>
    <w:rsid w:val="00A96689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2769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162E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2EE0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66C9"/>
    <w:rsid w:val="00E5775C"/>
    <w:rsid w:val="00E578DE"/>
    <w:rsid w:val="00E61C33"/>
    <w:rsid w:val="00E6501C"/>
    <w:rsid w:val="00E67FF4"/>
    <w:rsid w:val="00E71A48"/>
    <w:rsid w:val="00E77053"/>
    <w:rsid w:val="00E83771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5428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5E8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6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7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8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character" w:customStyle="1" w:styleId="aff6">
    <w:name w:val="[Ростех] Простой текст (Без уровня) Знак"/>
    <w:link w:val="a0"/>
    <w:uiPriority w:val="99"/>
    <w:rsid w:val="003E2264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3F71-A921-44D0-85D0-2880EEB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7327</Words>
  <Characters>55710</Characters>
  <Application>Microsoft Office Word</Application>
  <DocSecurity>0</DocSecurity>
  <Lines>464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2022-12-09T10:51:00Z</dcterms:created>
  <dcterms:modified xsi:type="dcterms:W3CDTF">2022-12-20T08:21:00Z</dcterms:modified>
</cp:coreProperties>
</file>